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hAnsi="Helvetica" w:cs="Helvetica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Enfermero</w:t>
      </w:r>
      <w:r w:rsidR="00FE5C6C">
        <w:rPr>
          <w:rFonts w:ascii="Helvetica" w:eastAsia="Times New Roman" w:hAnsi="Helvetica" w:cs="Helvetica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/a</w:t>
      </w:r>
      <w:r w:rsidR="00FE5C6C">
        <w:rPr>
          <w:rFonts w:ascii="Helvetica" w:eastAsia="Times New Roman" w:hAnsi="Helvetica" w:cs="Helvetica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 </w:t>
      </w:r>
      <w:proofErr w:type="spellStart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Bl</w:t>
      </w:r>
      <w:proofErr w:type="spellEnd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 Quirúrgico</w:t>
      </w:r>
      <w:bookmarkStart w:id="0" w:name="_GoBack"/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D5653E" w:rsidRP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 xml:space="preserve">Centro; Hospital Sanitas CIMA </w:t>
      </w:r>
      <w:r w:rsidR="00EF2DC1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(Barcelona</w:t>
      </w: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)</w:t>
      </w:r>
    </w:p>
    <w:p w:rsidR="00D70406" w:rsidRDefault="00D70406" w:rsidP="00D7040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2D3133"/>
          <w:sz w:val="38"/>
          <w:szCs w:val="38"/>
          <w:shd w:val="clear" w:color="auto" w:fill="FFFFFF"/>
        </w:rPr>
      </w:pPr>
    </w:p>
    <w:p w:rsidR="00D33844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Somos una compañía especializada en el cuidado de la salud de las personas a lo largo de todas las etapas de su vida. Contamos con una oferta integral en seguros de salud, centros médicos propios, clínicas dentales, centros para mayores y otros servicios de salud y bienestar. Nuestro propósito es ayudar para que las personas puedan disfrutar de vidas más largas, más sanas y más felices.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Sanitas forma parte del Grupo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Bupa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, multinacional británica con presencia en más de 190 países y más de 29 millones de clientes.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‘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Love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working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here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‘, este es uno de los pilares estratégicos de nuestra organización, queremos que a nuestros empleados les encante trabajar aquí. Estamos certificados como ‘Top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Employers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2014, 2015 y 2016’, y acreditados como Empresa Familiarmente Responsable (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efr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) por la Fundación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Másfamilia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 </w:t>
      </w:r>
    </w:p>
    <w:p w:rsidR="00D70406" w:rsidRPr="00D70406" w:rsidRDefault="00D70406" w:rsidP="000C37A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</w:r>
    </w:p>
    <w:p w:rsidR="006C4FFC" w:rsidRPr="00FA3295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b/>
          <w:color w:val="2D3133"/>
          <w:u w:val="single"/>
        </w:rPr>
      </w:pPr>
      <w:r w:rsidRPr="00EF2DC1">
        <w:rPr>
          <w:rFonts w:ascii="inherit" w:hAnsi="inherit" w:cs="Helvetica"/>
          <w:color w:val="2D3133"/>
        </w:rPr>
        <w:t xml:space="preserve">Seleccionamos </w:t>
      </w:r>
      <w:r w:rsidR="00FE5C6C" w:rsidRPr="00FE5C6C">
        <w:rPr>
          <w:rFonts w:ascii="inherit" w:hAnsi="inherit" w:cs="Helvetica"/>
          <w:b/>
          <w:color w:val="2D3133"/>
          <w:u w:val="single"/>
        </w:rPr>
        <w:t xml:space="preserve">DOS </w:t>
      </w:r>
      <w:r w:rsidR="00FA3295" w:rsidRPr="00FE5C6C">
        <w:rPr>
          <w:rFonts w:ascii="inherit" w:hAnsi="inherit" w:cs="Helvetica"/>
          <w:b/>
          <w:color w:val="2D3133"/>
          <w:u w:val="single"/>
        </w:rPr>
        <w:t xml:space="preserve"> ENFERMERO</w:t>
      </w:r>
      <w:r w:rsidR="00FE5C6C" w:rsidRPr="00FE5C6C">
        <w:rPr>
          <w:rFonts w:ascii="inherit" w:hAnsi="inherit" w:cs="Helvetica"/>
          <w:b/>
          <w:color w:val="2D3133"/>
          <w:u w:val="single"/>
        </w:rPr>
        <w:t>S</w:t>
      </w:r>
      <w:r w:rsidR="00FA3295" w:rsidRPr="00FA3295">
        <w:rPr>
          <w:rFonts w:ascii="inherit" w:hAnsi="inherit" w:cs="Helvetica"/>
          <w:b/>
          <w:color w:val="2D3133"/>
          <w:u w:val="single"/>
        </w:rPr>
        <w:t>/A</w:t>
      </w:r>
      <w:r w:rsidR="00FE5C6C">
        <w:rPr>
          <w:rFonts w:ascii="inherit" w:hAnsi="inherit" w:cs="Helvetica"/>
          <w:b/>
          <w:color w:val="2D3133"/>
          <w:u w:val="single"/>
        </w:rPr>
        <w:t>S</w:t>
      </w:r>
      <w:r w:rsidRPr="00FA3295">
        <w:rPr>
          <w:rFonts w:ascii="inherit" w:hAnsi="inherit" w:cs="Helvetica"/>
          <w:b/>
          <w:color w:val="2D3133"/>
          <w:u w:val="single"/>
        </w:rPr>
        <w:t xml:space="preserve"> para el Área Quirúrgica del Hospital CIMA de Barcelona.</w:t>
      </w:r>
    </w:p>
    <w:p w:rsidR="001E1B70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Ofrecemos </w:t>
      </w:r>
      <w:r w:rsidR="00FE5C6C">
        <w:rPr>
          <w:rFonts w:ascii="inherit" w:hAnsi="inherit" w:cs="Helvetica"/>
          <w:color w:val="2D3133"/>
        </w:rPr>
        <w:t xml:space="preserve">dos </w:t>
      </w:r>
      <w:r w:rsidR="00FE5C6C" w:rsidRPr="00EF2DC1">
        <w:rPr>
          <w:rFonts w:ascii="inherit" w:hAnsi="inherit" w:cs="Helvetica"/>
          <w:color w:val="2D3133"/>
        </w:rPr>
        <w:t>contratacion</w:t>
      </w:r>
      <w:r w:rsidR="00FE5C6C">
        <w:rPr>
          <w:rFonts w:ascii="inherit" w:hAnsi="inherit" w:cs="Helvetica"/>
          <w:color w:val="2D3133"/>
        </w:rPr>
        <w:t xml:space="preserve">es </w:t>
      </w:r>
      <w:r w:rsidRPr="00EF2DC1">
        <w:rPr>
          <w:rFonts w:ascii="inherit" w:hAnsi="inherit" w:cs="Helvetica"/>
          <w:color w:val="2D3133"/>
        </w:rPr>
        <w:t xml:space="preserve"> </w:t>
      </w:r>
      <w:r w:rsidR="001E1B70">
        <w:rPr>
          <w:rFonts w:ascii="inherit" w:hAnsi="inherit" w:cs="Helvetica"/>
          <w:color w:val="2D3133"/>
        </w:rPr>
        <w:t>indefinida</w:t>
      </w:r>
      <w:r w:rsidR="00FE5C6C">
        <w:rPr>
          <w:rFonts w:ascii="inherit" w:hAnsi="inherit" w:cs="Helvetica"/>
          <w:color w:val="2D3133"/>
        </w:rPr>
        <w:t>s</w:t>
      </w:r>
      <w:r w:rsidR="001E1B70">
        <w:rPr>
          <w:rFonts w:ascii="inherit" w:hAnsi="inherit" w:cs="Helvetica"/>
          <w:color w:val="2D3133"/>
        </w:rPr>
        <w:t xml:space="preserve"> a jornada completa con fecha de </w:t>
      </w:r>
      <w:r w:rsidR="00FE5C6C">
        <w:rPr>
          <w:rFonts w:ascii="inherit" w:hAnsi="inherit" w:cs="Helvetica"/>
          <w:color w:val="2D3133"/>
        </w:rPr>
        <w:t>incorporación</w:t>
      </w:r>
      <w:r w:rsidR="001E1B70">
        <w:rPr>
          <w:rFonts w:ascii="inherit" w:hAnsi="inherit" w:cs="Helvetica"/>
          <w:color w:val="2D3133"/>
        </w:rPr>
        <w:t xml:space="preserve"> </w:t>
      </w:r>
      <w:r w:rsidR="00FE5C6C">
        <w:rPr>
          <w:rFonts w:ascii="inherit" w:hAnsi="inherit" w:cs="Helvetica"/>
          <w:color w:val="2D3133"/>
        </w:rPr>
        <w:t xml:space="preserve"> durante el mes de febrero.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>IMPRESCINDIBLE: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- Experiencia en Área Quirúrgica como Circulante, Instrumentista, Sala de Reanimación, unidad de cirugía ambulatoria y </w:t>
      </w:r>
      <w:proofErr w:type="spellStart"/>
      <w:r w:rsidRPr="00EF2DC1">
        <w:rPr>
          <w:rFonts w:ascii="inherit" w:hAnsi="inherit" w:cs="Helvetica"/>
          <w:color w:val="2D3133"/>
        </w:rPr>
        <w:t>preanestesia</w:t>
      </w:r>
      <w:proofErr w:type="spellEnd"/>
      <w:r w:rsidRPr="00EF2DC1">
        <w:rPr>
          <w:rFonts w:ascii="inherit" w:hAnsi="inherit" w:cs="Helvetica"/>
          <w:color w:val="2D3133"/>
        </w:rPr>
        <w:t>.</w:t>
      </w:r>
    </w:p>
    <w:p w:rsidR="00D70406" w:rsidRPr="00EF2DC1" w:rsidRDefault="00D70406" w:rsidP="00D33844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Requisitos mínimos</w:t>
      </w:r>
    </w:p>
    <w:p w:rsidR="00D33844" w:rsidRDefault="00D70406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Dip</w:t>
      </w:r>
      <w:r w:rsidR="006C4FFC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lomatura/Grado en Enfermería.</w:t>
      </w:r>
      <w:r w:rsid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</w:t>
      </w:r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Horario de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Lunes a Viernes y disponibilidad para trabajar un sábado y un domingo en régimen </w:t>
      </w:r>
      <w:proofErr w:type="spellStart"/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correturnos</w:t>
      </w:r>
      <w:proofErr w:type="spellEnd"/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(mañana / tarde</w:t>
      </w:r>
      <w:r w:rsidR="00FA3295">
        <w:rPr>
          <w:rFonts w:ascii="Helvetica" w:hAnsi="Helvetica" w:cs="Helvetica"/>
          <w:color w:val="2D3133"/>
          <w:shd w:val="clear" w:color="auto" w:fill="FFFFFF"/>
        </w:rPr>
        <w:t>)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  <w:r w:rsidR="000C37A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Jornada completa.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 Profesional enfocado al paciente.</w:t>
      </w:r>
    </w:p>
    <w:p w:rsidR="000C37A1" w:rsidRPr="00D411AA" w:rsidRDefault="000C37A1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</w:p>
    <w:p w:rsidR="00D33844" w:rsidRDefault="00D411AA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 w:rsidRPr="00D411AA"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Interesados enviar CV a </w:t>
      </w:r>
      <w:r w:rsidR="00FA3295">
        <w:t xml:space="preserve"> edeogracias@sanitas.es</w:t>
      </w:r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0C37A1"/>
    <w:rsid w:val="001E1B70"/>
    <w:rsid w:val="006C4FFC"/>
    <w:rsid w:val="00793D61"/>
    <w:rsid w:val="009337BD"/>
    <w:rsid w:val="00AF3F3C"/>
    <w:rsid w:val="00D33844"/>
    <w:rsid w:val="00D411AA"/>
    <w:rsid w:val="00D5653E"/>
    <w:rsid w:val="00D70406"/>
    <w:rsid w:val="00EF2DC1"/>
    <w:rsid w:val="00FA3295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5</cp:revision>
  <dcterms:created xsi:type="dcterms:W3CDTF">2019-11-19T08:54:00Z</dcterms:created>
  <dcterms:modified xsi:type="dcterms:W3CDTF">2020-01-29T11:16:00Z</dcterms:modified>
</cp:coreProperties>
</file>