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6D52" w14:textId="52CAA4C4" w:rsidR="00E26992" w:rsidRDefault="00E26992" w:rsidP="00E26992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laça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d'infermera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Residència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G.G. Llar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Josep de Lleida.</w:t>
      </w:r>
    </w:p>
    <w:p w14:paraId="7135AC24" w14:textId="77777777" w:rsidR="00E26992" w:rsidRDefault="00E26992" w:rsidP="00E26992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Residència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Pública de la Generalitat de Catalunya</w:t>
      </w:r>
    </w:p>
    <w:p w14:paraId="3319DA9D" w14:textId="77777777" w:rsidR="00E26992" w:rsidRDefault="00E26992" w:rsidP="00E26992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 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disponibilitat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si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solament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venir en un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torn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també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arreglar.</w:t>
      </w:r>
    </w:p>
    <w:p w14:paraId="01E4847E" w14:textId="77777777" w:rsidR="00E26992" w:rsidRDefault="00E26992" w:rsidP="00E26992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 treballa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l'empresa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pública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demanar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compatibilitat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vigent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moment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compatibilitat</w:t>
      </w:r>
      <w:proofErr w:type="spellEnd"/>
    </w:p>
    <w:p w14:paraId="36BB85E1" w14:textId="77777777" w:rsidR="00E26992" w:rsidRDefault="00E26992" w:rsidP="00E26992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30BD3BE" w14:textId="77777777" w:rsidR="00E26992" w:rsidRDefault="00E26992" w:rsidP="00E26992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telèfon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correu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d'informació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</w:p>
    <w:p w14:paraId="07C70A0D" w14:textId="77777777" w:rsidR="00E26992" w:rsidRDefault="00E26992" w:rsidP="00E26992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9D94905" w14:textId="77777777" w:rsidR="00E26992" w:rsidRDefault="00E26992" w:rsidP="00E26992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Trebuchet MS" w:hAnsi="Trebuchet MS" w:cs="Arial"/>
          <w:color w:val="000080"/>
          <w:sz w:val="20"/>
          <w:szCs w:val="20"/>
          <w:bdr w:val="none" w:sz="0" w:space="0" w:color="auto" w:frame="1"/>
        </w:rPr>
        <w:t>Residència</w:t>
      </w:r>
      <w:proofErr w:type="spellEnd"/>
      <w:r>
        <w:rPr>
          <w:rFonts w:ascii="Trebuchet MS" w:hAnsi="Trebuchet MS" w:cs="Arial"/>
          <w:color w:val="000080"/>
          <w:sz w:val="20"/>
          <w:szCs w:val="20"/>
          <w:bdr w:val="none" w:sz="0" w:space="0" w:color="auto" w:frame="1"/>
        </w:rPr>
        <w:t xml:space="preserve"> G.G. i Centre de Dia Llar Sant Josep</w:t>
      </w:r>
      <w:r>
        <w:rPr>
          <w:rFonts w:ascii="Trebuchet MS" w:hAnsi="Trebuchet MS" w:cs="Arial"/>
          <w:color w:val="000080"/>
          <w:sz w:val="20"/>
          <w:szCs w:val="20"/>
          <w:bdr w:val="none" w:sz="0" w:space="0" w:color="auto" w:frame="1"/>
        </w:rPr>
        <w:br/>
        <w:t xml:space="preserve">C/ La Mercè, 10-12 | 25003 Lleida | </w:t>
      </w:r>
      <w:proofErr w:type="spellStart"/>
      <w:r>
        <w:rPr>
          <w:rFonts w:ascii="Trebuchet MS" w:hAnsi="Trebuchet MS" w:cs="Arial"/>
          <w:color w:val="000080"/>
          <w:sz w:val="20"/>
          <w:szCs w:val="20"/>
          <w:bdr w:val="none" w:sz="0" w:space="0" w:color="auto" w:frame="1"/>
        </w:rPr>
        <w:t>Tlf</w:t>
      </w:r>
      <w:proofErr w:type="spellEnd"/>
      <w:r>
        <w:rPr>
          <w:rFonts w:ascii="Trebuchet MS" w:hAnsi="Trebuchet MS" w:cs="Arial"/>
          <w:color w:val="000080"/>
          <w:sz w:val="20"/>
          <w:szCs w:val="20"/>
          <w:bdr w:val="none" w:sz="0" w:space="0" w:color="auto" w:frame="1"/>
        </w:rPr>
        <w:t xml:space="preserve"> 973 281077 | Fax 973 268751 |</w:t>
      </w:r>
    </w:p>
    <w:p w14:paraId="1FD33CC7" w14:textId="77777777" w:rsidR="00E26992" w:rsidRDefault="00E26992" w:rsidP="00E26992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4" w:tgtFrame="_self" w:history="1">
        <w:r>
          <w:rPr>
            <w:rStyle w:val="Hipervnculo"/>
            <w:rFonts w:ascii="Trebuchet MS" w:hAnsi="Trebuchet MS" w:cs="Arial"/>
            <w:sz w:val="20"/>
            <w:szCs w:val="20"/>
            <w:bdr w:val="none" w:sz="0" w:space="0" w:color="auto" w:frame="1"/>
          </w:rPr>
          <w:t>jtfarrenyj@gencat.cat</w:t>
        </w:r>
      </w:hyperlink>
      <w:r>
        <w:rPr>
          <w:rFonts w:ascii="Trebuchet MS" w:hAnsi="Trebuchet MS" w:cs="Arial"/>
          <w:color w:val="000080"/>
          <w:sz w:val="20"/>
          <w:szCs w:val="20"/>
          <w:bdr w:val="none" w:sz="0" w:space="0" w:color="auto" w:frame="1"/>
        </w:rPr>
        <w:t>   | </w:t>
      </w:r>
      <w:hyperlink r:id="rId5" w:tgtFrame="_self" w:history="1">
        <w:r>
          <w:rPr>
            <w:rStyle w:val="Hipervnculo"/>
            <w:rFonts w:ascii="Trebuchet MS" w:hAnsi="Trebuchet MS" w:cs="Arial"/>
            <w:sz w:val="20"/>
            <w:szCs w:val="20"/>
            <w:bdr w:val="none" w:sz="0" w:space="0" w:color="auto" w:frame="1"/>
          </w:rPr>
          <w:t>rgg.santjosep.dso@gencat.cat</w:t>
        </w:r>
      </w:hyperlink>
    </w:p>
    <w:p w14:paraId="560DC81F" w14:textId="77777777" w:rsidR="00735B0F" w:rsidRDefault="00735B0F"/>
    <w:sectPr w:rsidR="00735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92"/>
    <w:rsid w:val="00735B0F"/>
    <w:rsid w:val="00E2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82C3"/>
  <w15:chartTrackingRefBased/>
  <w15:docId w15:val="{D60C2C6B-A73B-419C-8C5F-739FF43A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prfxmsonormal">
    <w:name w:val="xmprfx_msonormal"/>
    <w:basedOn w:val="Normal"/>
    <w:rsid w:val="00E2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26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ebmail.View.mailto(%7bmailto:'rgg.santjosep.dso@gencat.cat',%20subject:%20''%7d)" TargetMode="External"/><Relationship Id="rId4" Type="http://schemas.openxmlformats.org/officeDocument/2006/relationships/hyperlink" Target="javascript:webmail.View.mailto(%7bmailto:'jtfarrenyj@gencat.cat',%20subject:%20''%7d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Infermeria Lleida</dc:creator>
  <cp:keywords/>
  <dc:description/>
  <cp:lastModifiedBy>Infermeria Lleida</cp:lastModifiedBy>
  <cp:revision>1</cp:revision>
  <dcterms:created xsi:type="dcterms:W3CDTF">2021-11-22T10:34:00Z</dcterms:created>
  <dcterms:modified xsi:type="dcterms:W3CDTF">2021-11-22T10:34:00Z</dcterms:modified>
</cp:coreProperties>
</file>