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A2E58" w14:textId="77777777" w:rsidR="00466173" w:rsidRDefault="00466173" w:rsidP="00466173">
      <w:pPr>
        <w:pStyle w:val="xmprf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CONVOCATÒRIA VACANT INFERMER/A (08-2022)</w:t>
      </w:r>
    </w:p>
    <w:p w14:paraId="6A70C6C6" w14:textId="77777777" w:rsidR="00466173" w:rsidRDefault="00466173" w:rsidP="00466173">
      <w:pPr>
        <w:pStyle w:val="xmprfxmsonormal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</w:p>
    <w:p w14:paraId="03868DD9" w14:textId="77777777" w:rsidR="00466173" w:rsidRDefault="00466173" w:rsidP="00466173">
      <w:pPr>
        <w:pStyle w:val="xmprf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L’Agrupació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Europea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Cooperació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Territorial – Hospital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Cerdanya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(AECT-HC), primer hospital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europeu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franco-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català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situat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Puigcerdà, selecciona un/a INFERMER/A</w:t>
      </w:r>
      <w:r>
        <w:rPr>
          <w:rFonts w:ascii="Arial" w:hAnsi="Arial" w:cs="Arial"/>
          <w:color w:val="000000"/>
          <w:sz w:val="21"/>
          <w:szCs w:val="21"/>
        </w:rPr>
        <w:t xml:space="preserve">, sota la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dependència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de la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Cap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d’Infermeria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 de la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Direcció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d’Infermeria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14:paraId="5BFC713B" w14:textId="77777777" w:rsidR="00466173" w:rsidRDefault="00466173" w:rsidP="00466173">
      <w:pPr>
        <w:pStyle w:val="xmprf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7E90D57F" w14:textId="77777777" w:rsidR="00466173" w:rsidRDefault="00466173" w:rsidP="00466173">
      <w:pPr>
        <w:pStyle w:val="xmprfxmsonormal"/>
        <w:shd w:val="clear" w:color="auto" w:fill="FFFFFF"/>
        <w:spacing w:line="240" w:lineRule="atLeast"/>
        <w:ind w:firstLine="426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·</w:t>
      </w:r>
      <w:r>
        <w:rPr>
          <w:color w:val="000000"/>
          <w:sz w:val="14"/>
          <w:szCs w:val="14"/>
        </w:rPr>
        <w:t>      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Llocs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treball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cobrir</w:t>
      </w:r>
      <w:proofErr w:type="spellEnd"/>
      <w:r>
        <w:rPr>
          <w:rFonts w:ascii="Arial" w:hAnsi="Arial" w:cs="Arial"/>
          <w:color w:val="000000"/>
          <w:sz w:val="21"/>
          <w:szCs w:val="21"/>
        </w:rPr>
        <w:t>: 5 ETP</w:t>
      </w:r>
    </w:p>
    <w:p w14:paraId="155B6D03" w14:textId="77777777" w:rsidR="00466173" w:rsidRDefault="00466173" w:rsidP="00466173">
      <w:pPr>
        <w:pStyle w:val="xmprfxmsonormal"/>
        <w:shd w:val="clear" w:color="auto" w:fill="FFFFFF"/>
        <w:spacing w:line="240" w:lineRule="atLeast"/>
        <w:ind w:firstLine="426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·</w:t>
      </w:r>
      <w:r>
        <w:rPr>
          <w:color w:val="000000"/>
          <w:sz w:val="14"/>
          <w:szCs w:val="14"/>
        </w:rPr>
        <w:t>       </w:t>
      </w:r>
      <w:r>
        <w:rPr>
          <w:rFonts w:ascii="Arial" w:hAnsi="Arial" w:cs="Arial"/>
          <w:color w:val="000000"/>
          <w:sz w:val="21"/>
          <w:szCs w:val="21"/>
        </w:rPr>
        <w:t xml:space="preserve">Contracte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indefinit</w:t>
      </w:r>
      <w:proofErr w:type="spellEnd"/>
    </w:p>
    <w:p w14:paraId="6F71D9F0" w14:textId="77777777" w:rsidR="00466173" w:rsidRDefault="00466173" w:rsidP="00466173">
      <w:pPr>
        <w:pStyle w:val="xmprfxmsonormal"/>
        <w:shd w:val="clear" w:color="auto" w:fill="FFFFFF"/>
        <w:spacing w:line="240" w:lineRule="atLeast"/>
        <w:ind w:firstLine="426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·</w:t>
      </w:r>
      <w:r>
        <w:rPr>
          <w:color w:val="000000"/>
          <w:sz w:val="14"/>
          <w:szCs w:val="14"/>
        </w:rPr>
        <w:t>      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Condicions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laborals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Sector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Sanitari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Conveni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SISCAT)</w:t>
      </w:r>
    </w:p>
    <w:p w14:paraId="7DC2C1D2" w14:textId="77777777" w:rsidR="00466173" w:rsidRDefault="00466173" w:rsidP="00466173">
      <w:pPr>
        <w:pStyle w:val="xmprfxmsonormal"/>
        <w:shd w:val="clear" w:color="auto" w:fill="FFFFFF"/>
        <w:spacing w:after="12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33929C63" w14:textId="77777777" w:rsidR="00466173" w:rsidRDefault="00466173" w:rsidP="00466173">
      <w:pPr>
        <w:pStyle w:val="xmprfxmsonormal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DATES I TERMINIS</w:t>
      </w:r>
    </w:p>
    <w:p w14:paraId="1A8648A0" w14:textId="77777777" w:rsidR="00466173" w:rsidRDefault="00466173" w:rsidP="00466173">
      <w:pPr>
        <w:pStyle w:val="xmprfxmsolistparagraph"/>
        <w:shd w:val="clear" w:color="auto" w:fill="FFFFFF"/>
        <w:spacing w:after="0" w:afterAutospacing="0"/>
        <w:ind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1"/>
          <w:szCs w:val="21"/>
        </w:rPr>
        <w:t>·</w:t>
      </w:r>
      <w:r>
        <w:rPr>
          <w:color w:val="000000"/>
          <w:sz w:val="14"/>
          <w:szCs w:val="14"/>
        </w:rPr>
        <w:t>        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Publicació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de la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convocatòria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: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19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d’octubre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de 2022</w:t>
      </w:r>
    </w:p>
    <w:p w14:paraId="2C9CE09E" w14:textId="77777777" w:rsidR="00466173" w:rsidRDefault="00466173" w:rsidP="00466173">
      <w:pPr>
        <w:pStyle w:val="xmprfxmsolistparagraph"/>
        <w:shd w:val="clear" w:color="auto" w:fill="FFFFFF"/>
        <w:spacing w:after="0" w:afterAutospacing="0"/>
        <w:ind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1"/>
          <w:szCs w:val="21"/>
        </w:rPr>
        <w:t>·</w:t>
      </w:r>
      <w:r>
        <w:rPr>
          <w:color w:val="000000"/>
          <w:sz w:val="14"/>
          <w:szCs w:val="14"/>
        </w:rPr>
        <w:t>        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Últim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per presentar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candidatures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: 13 de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novembre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de 2022</w:t>
      </w:r>
    </w:p>
    <w:p w14:paraId="1961D39C" w14:textId="77777777" w:rsidR="00466173" w:rsidRDefault="00466173" w:rsidP="00466173">
      <w:pPr>
        <w:pStyle w:val="xmprfxmsolistparagraph"/>
        <w:shd w:val="clear" w:color="auto" w:fill="FFFFFF"/>
        <w:spacing w:after="0" w:afterAutospacing="0"/>
        <w:ind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1"/>
          <w:szCs w:val="21"/>
        </w:rPr>
        <w:t>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1"/>
          <w:szCs w:val="21"/>
        </w:rPr>
        <w:t xml:space="preserve">Entrevistes: del 17 al 18 de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novembre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de 2022                </w:t>
      </w:r>
    </w:p>
    <w:p w14:paraId="58FFC2B7" w14:textId="77777777" w:rsidR="00466173" w:rsidRDefault="00466173" w:rsidP="00466173">
      <w:pPr>
        <w:pStyle w:val="xmprfxmsolistparagraph"/>
        <w:shd w:val="clear" w:color="auto" w:fill="FFFFFF"/>
        <w:spacing w:after="0" w:afterAutospacing="0"/>
        <w:ind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1"/>
          <w:szCs w:val="21"/>
        </w:rPr>
        <w:t>·</w:t>
      </w:r>
      <w:r>
        <w:rPr>
          <w:color w:val="000000"/>
          <w:sz w:val="14"/>
          <w:szCs w:val="14"/>
        </w:rPr>
        <w:t>        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Resolució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de la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convocatòria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: 21 de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novembre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de 2022</w:t>
      </w:r>
    </w:p>
    <w:p w14:paraId="66DDC56A" w14:textId="77777777" w:rsidR="00466173" w:rsidRDefault="00466173" w:rsidP="00466173">
      <w:pPr>
        <w:pStyle w:val="xmprfxmsolistparagraph"/>
        <w:shd w:val="clear" w:color="auto" w:fill="FFFFFF"/>
        <w:spacing w:after="0" w:afterAutospacing="0"/>
        <w:ind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1"/>
          <w:szCs w:val="21"/>
        </w:rPr>
        <w:t>·</w:t>
      </w:r>
      <w:r>
        <w:rPr>
          <w:color w:val="000000"/>
          <w:sz w:val="14"/>
          <w:szCs w:val="14"/>
        </w:rPr>
        <w:t>        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Incorporació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al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lloc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treball</w:t>
      </w:r>
      <w:proofErr w:type="spellEnd"/>
      <w:r>
        <w:rPr>
          <w:rFonts w:ascii="Arial" w:hAnsi="Arial" w:cs="Arial"/>
          <w:color w:val="000000"/>
          <w:sz w:val="21"/>
          <w:szCs w:val="21"/>
        </w:rPr>
        <w:t>: 01 de desembre de 2022</w:t>
      </w:r>
    </w:p>
    <w:p w14:paraId="5BFBB95B" w14:textId="77777777" w:rsidR="00735B0F" w:rsidRDefault="00735B0F"/>
    <w:sectPr w:rsidR="00735B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173"/>
    <w:rsid w:val="00464D7B"/>
    <w:rsid w:val="00466173"/>
    <w:rsid w:val="0073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22FA1"/>
  <w15:chartTrackingRefBased/>
  <w15:docId w15:val="{DA749A55-EC58-446B-AE4E-57B426566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prfxmsonormal">
    <w:name w:val="xmprfx_msonormal"/>
    <w:basedOn w:val="Normal"/>
    <w:rsid w:val="00466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mprfxmsolistparagraph">
    <w:name w:val="xmprfx_msolistparagraph"/>
    <w:basedOn w:val="Normal"/>
    <w:rsid w:val="00466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652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Infermeria Lleida</dc:creator>
  <cp:keywords/>
  <dc:description/>
  <cp:lastModifiedBy>Infermeria Lleida</cp:lastModifiedBy>
  <cp:revision>1</cp:revision>
  <dcterms:created xsi:type="dcterms:W3CDTF">2022-10-19T08:39:00Z</dcterms:created>
  <dcterms:modified xsi:type="dcterms:W3CDTF">2022-10-19T08:40:00Z</dcterms:modified>
</cp:coreProperties>
</file>